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979" w:rsidRPr="00C14A3B" w:rsidRDefault="00577D88" w:rsidP="00301CB3">
      <w:pPr>
        <w:jc w:val="center"/>
        <w:rPr>
          <w:rFonts w:cstheme="minorHAnsi"/>
          <w:b/>
          <w:u w:val="single"/>
        </w:rPr>
      </w:pPr>
      <w:r w:rsidRPr="00C14A3B">
        <w:rPr>
          <w:rFonts w:cstheme="minorHAnsi"/>
          <w:b/>
          <w:u w:val="single"/>
        </w:rPr>
        <w:t>Sasi-</w:t>
      </w:r>
      <w:r w:rsidR="006C3979" w:rsidRPr="00C14A3B">
        <w:rPr>
          <w:rFonts w:cstheme="minorHAnsi"/>
          <w:b/>
          <w:u w:val="single"/>
        </w:rPr>
        <w:t>Family Visits</w:t>
      </w:r>
    </w:p>
    <w:p w:rsidR="006C3979" w:rsidRPr="00C14A3B" w:rsidRDefault="006C3979" w:rsidP="00301CB3">
      <w:pPr>
        <w:jc w:val="center"/>
        <w:rPr>
          <w:rFonts w:cstheme="minorHAnsi"/>
        </w:rPr>
      </w:pPr>
      <w:r w:rsidRPr="00C14A3B">
        <w:rPr>
          <w:rFonts w:cstheme="minorHAnsi"/>
        </w:rPr>
        <w:t>Family visits in the IRA</w:t>
      </w:r>
      <w:r w:rsidR="00577D88" w:rsidRPr="00C14A3B">
        <w:rPr>
          <w:rFonts w:cstheme="minorHAnsi"/>
        </w:rPr>
        <w:t>s</w:t>
      </w:r>
      <w:r w:rsidRPr="00C14A3B">
        <w:rPr>
          <w:rFonts w:cstheme="minorHAnsi"/>
        </w:rPr>
        <w:t xml:space="preserve"> can </w:t>
      </w:r>
      <w:r w:rsidR="005F3FE8" w:rsidRPr="00C14A3B">
        <w:rPr>
          <w:rFonts w:cstheme="minorHAnsi"/>
        </w:rPr>
        <w:t>continue</w:t>
      </w:r>
      <w:r w:rsidRPr="00C14A3B">
        <w:rPr>
          <w:rFonts w:cstheme="minorHAnsi"/>
        </w:rPr>
        <w:t xml:space="preserve"> in a limited capacit</w:t>
      </w:r>
      <w:r w:rsidR="00EF6FE3" w:rsidRPr="00C14A3B">
        <w:rPr>
          <w:rFonts w:cstheme="minorHAnsi"/>
        </w:rPr>
        <w:t>y</w:t>
      </w:r>
      <w:r w:rsidR="005F3FE8" w:rsidRPr="00C14A3B">
        <w:rPr>
          <w:rFonts w:cstheme="minorHAnsi"/>
        </w:rPr>
        <w:t>.</w:t>
      </w:r>
      <w:r w:rsidR="00EF6FE3" w:rsidRPr="00C14A3B">
        <w:rPr>
          <w:rFonts w:cstheme="minorHAnsi"/>
        </w:rPr>
        <w:t xml:space="preserve"> </w:t>
      </w:r>
      <w:r w:rsidR="00E07F16" w:rsidRPr="00C14A3B">
        <w:rPr>
          <w:rFonts w:cstheme="minorHAnsi"/>
        </w:rPr>
        <w:t>Guidelines must be followed as it is our</w:t>
      </w:r>
      <w:r w:rsidR="00EF6FE3" w:rsidRPr="00C14A3B">
        <w:rPr>
          <w:rFonts w:cstheme="minorHAnsi"/>
        </w:rPr>
        <w:t xml:space="preserve"> goal to keep residents, families and staff as safe as possible.</w:t>
      </w:r>
      <w:r w:rsidR="00FF5178" w:rsidRPr="00C14A3B">
        <w:rPr>
          <w:rFonts w:cstheme="minorHAnsi"/>
        </w:rPr>
        <w:t xml:space="preserve"> </w:t>
      </w:r>
      <w:r w:rsidR="00E07F16" w:rsidRPr="00C14A3B">
        <w:rPr>
          <w:rFonts w:cstheme="minorHAnsi"/>
        </w:rPr>
        <w:t>T</w:t>
      </w:r>
      <w:r w:rsidR="00FF5178" w:rsidRPr="00C14A3B">
        <w:rPr>
          <w:rFonts w:cstheme="minorHAnsi"/>
        </w:rPr>
        <w:t xml:space="preserve">hese guidelines are subject to </w:t>
      </w:r>
      <w:r w:rsidR="00CE41A0" w:rsidRPr="00C14A3B">
        <w:rPr>
          <w:rFonts w:cstheme="minorHAnsi"/>
        </w:rPr>
        <w:t>changes</w:t>
      </w:r>
      <w:r w:rsidR="00FF5178" w:rsidRPr="00C14A3B">
        <w:rPr>
          <w:rFonts w:cstheme="minorHAnsi"/>
        </w:rPr>
        <w:t xml:space="preserve"> based on future guidance from OPWDD</w:t>
      </w:r>
      <w:r w:rsidR="00E07F16" w:rsidRPr="00C14A3B">
        <w:rPr>
          <w:rFonts w:cstheme="minorHAnsi"/>
        </w:rPr>
        <w:t>.</w:t>
      </w:r>
    </w:p>
    <w:p w:rsidR="00725E8B" w:rsidRPr="00C14A3B" w:rsidRDefault="00E07F16" w:rsidP="00301CB3">
      <w:pPr>
        <w:pStyle w:val="ListParagraph"/>
        <w:ind w:left="810"/>
        <w:jc w:val="center"/>
        <w:rPr>
          <w:rFonts w:cstheme="minorHAnsi"/>
          <w:b/>
          <w:i/>
        </w:rPr>
      </w:pPr>
      <w:r w:rsidRPr="00C14A3B">
        <w:rPr>
          <w:rFonts w:cstheme="minorHAnsi"/>
          <w:b/>
          <w:i/>
        </w:rPr>
        <w:t>Visitation will not occur with any individuals who are currently in mandatory quarantine or isolation</w:t>
      </w:r>
      <w:r w:rsidR="00C14A3B" w:rsidRPr="00C14A3B">
        <w:rPr>
          <w:rFonts w:cstheme="minorHAnsi"/>
          <w:b/>
          <w:i/>
        </w:rPr>
        <w:t xml:space="preserve"> or if any visitor is under quarantine or isolation orders.</w:t>
      </w:r>
    </w:p>
    <w:p w:rsidR="004A577E" w:rsidRPr="00C14A3B" w:rsidRDefault="006C3979" w:rsidP="007C657B">
      <w:pPr>
        <w:rPr>
          <w:rFonts w:cstheme="minorHAnsi"/>
          <w:u w:val="single"/>
        </w:rPr>
      </w:pPr>
      <w:r w:rsidRPr="00C14A3B">
        <w:rPr>
          <w:rFonts w:cstheme="minorHAnsi"/>
          <w:u w:val="single"/>
        </w:rPr>
        <w:t xml:space="preserve">Visit </w:t>
      </w:r>
      <w:r w:rsidR="00E07F16" w:rsidRPr="00C14A3B">
        <w:rPr>
          <w:rFonts w:cstheme="minorHAnsi"/>
          <w:u w:val="single"/>
        </w:rPr>
        <w:t>Guidelines</w:t>
      </w:r>
      <w:r w:rsidRPr="00C14A3B">
        <w:rPr>
          <w:rFonts w:cstheme="minorHAnsi"/>
          <w:u w:val="single"/>
        </w:rPr>
        <w:t>:</w:t>
      </w:r>
    </w:p>
    <w:p w:rsidR="006C08F2" w:rsidRPr="00C14A3B" w:rsidRDefault="006C08F2" w:rsidP="006C08F2">
      <w:pPr>
        <w:pStyle w:val="ListParagraph"/>
        <w:numPr>
          <w:ilvl w:val="0"/>
          <w:numId w:val="1"/>
        </w:numPr>
        <w:rPr>
          <w:rFonts w:cstheme="minorHAnsi"/>
        </w:rPr>
      </w:pPr>
      <w:r w:rsidRPr="00C14A3B">
        <w:rPr>
          <w:rFonts w:cstheme="minorHAnsi"/>
        </w:rPr>
        <w:t>Before scheduling a visit, family and resident should be reminded of risks associated with the virus.</w:t>
      </w:r>
    </w:p>
    <w:p w:rsidR="006C08F2" w:rsidRPr="006C08F2" w:rsidRDefault="006C08F2" w:rsidP="006C08F2">
      <w:pPr>
        <w:pStyle w:val="ListParagraph"/>
        <w:numPr>
          <w:ilvl w:val="0"/>
          <w:numId w:val="1"/>
        </w:numPr>
        <w:rPr>
          <w:rFonts w:cstheme="minorHAnsi"/>
        </w:rPr>
      </w:pPr>
      <w:r w:rsidRPr="00C14A3B">
        <w:rPr>
          <w:rFonts w:cstheme="minorHAnsi"/>
        </w:rPr>
        <w:t>Other residents should be notified ahead of time that the visitor will be present and ask them to remain socially distant</w:t>
      </w:r>
      <w:r w:rsidR="00767B36">
        <w:rPr>
          <w:rFonts w:cstheme="minorHAnsi"/>
        </w:rPr>
        <w:t>.</w:t>
      </w:r>
    </w:p>
    <w:p w:rsidR="001A00F3" w:rsidRPr="00C14A3B" w:rsidRDefault="004A577E" w:rsidP="004A577E">
      <w:pPr>
        <w:pStyle w:val="ListParagraph"/>
        <w:numPr>
          <w:ilvl w:val="0"/>
          <w:numId w:val="1"/>
        </w:numPr>
        <w:rPr>
          <w:rFonts w:cstheme="minorHAnsi"/>
          <w:i/>
        </w:rPr>
      </w:pPr>
      <w:r w:rsidRPr="00C14A3B">
        <w:rPr>
          <w:rFonts w:cstheme="minorHAnsi"/>
        </w:rPr>
        <w:t>Mask Wearing and Social distancing of at least 6 feet will also be required for visitors at all times, - including when outdoors.</w:t>
      </w:r>
    </w:p>
    <w:p w:rsidR="001A00F3" w:rsidRPr="006C08F2" w:rsidRDefault="006C08F2" w:rsidP="001A00F3">
      <w:pPr>
        <w:pStyle w:val="ListParagraph"/>
        <w:numPr>
          <w:ilvl w:val="0"/>
          <w:numId w:val="1"/>
        </w:numPr>
        <w:rPr>
          <w:rFonts w:cstheme="minorHAnsi"/>
          <w:i/>
        </w:rPr>
      </w:pPr>
      <w:r>
        <w:rPr>
          <w:rFonts w:cstheme="minorHAnsi"/>
        </w:rPr>
        <w:t>T</w:t>
      </w:r>
      <w:r w:rsidR="001A00F3" w:rsidRPr="00C14A3B">
        <w:rPr>
          <w:rFonts w:cstheme="minorHAnsi"/>
        </w:rPr>
        <w:t>he resident that is participating in the visit will also be expected to wear a face covering and maintain social distance to the greatest extent possible</w:t>
      </w:r>
      <w:r w:rsidR="00767B36">
        <w:rPr>
          <w:rFonts w:cstheme="minorHAnsi"/>
        </w:rPr>
        <w:t>.</w:t>
      </w:r>
    </w:p>
    <w:p w:rsidR="006C08F2" w:rsidRPr="006C08F2" w:rsidRDefault="006C08F2" w:rsidP="006C08F2">
      <w:pPr>
        <w:pStyle w:val="ListParagraph"/>
        <w:numPr>
          <w:ilvl w:val="0"/>
          <w:numId w:val="1"/>
        </w:numPr>
        <w:rPr>
          <w:rFonts w:cstheme="minorHAnsi"/>
        </w:rPr>
      </w:pPr>
      <w:r w:rsidRPr="00C14A3B">
        <w:rPr>
          <w:rFonts w:cstheme="minorHAnsi"/>
        </w:rPr>
        <w:t>Visits should be scheduled at least 24 hours in advance (when possible) to avoid any scheduling conflicts.</w:t>
      </w:r>
    </w:p>
    <w:p w:rsidR="006C08F2" w:rsidRPr="006C08F2" w:rsidRDefault="001A00F3" w:rsidP="001A00F3">
      <w:pPr>
        <w:pStyle w:val="ListParagraph"/>
        <w:numPr>
          <w:ilvl w:val="0"/>
          <w:numId w:val="1"/>
        </w:numPr>
        <w:rPr>
          <w:rFonts w:cstheme="minorHAnsi"/>
          <w:i/>
        </w:rPr>
      </w:pPr>
      <w:r w:rsidRPr="00C14A3B">
        <w:rPr>
          <w:rFonts w:cstheme="minorHAnsi"/>
        </w:rPr>
        <w:t xml:space="preserve">Visits will be scheduled between the hours of 10 a – 4p (7 days per week) unless otherwise scheduled with the manager </w:t>
      </w:r>
      <w:r w:rsidR="00C14A3B">
        <w:rPr>
          <w:rFonts w:cstheme="minorHAnsi"/>
        </w:rPr>
        <w:t>(</w:t>
      </w:r>
      <w:r w:rsidRPr="00C14A3B">
        <w:rPr>
          <w:rFonts w:cstheme="minorHAnsi"/>
        </w:rPr>
        <w:t xml:space="preserve">avoid mealtimes when possible). </w:t>
      </w:r>
    </w:p>
    <w:p w:rsidR="001A00F3" w:rsidRPr="00C14A3B" w:rsidRDefault="001A00F3" w:rsidP="001A00F3">
      <w:pPr>
        <w:pStyle w:val="ListParagraph"/>
        <w:numPr>
          <w:ilvl w:val="0"/>
          <w:numId w:val="1"/>
        </w:numPr>
        <w:rPr>
          <w:rFonts w:cstheme="minorHAnsi"/>
          <w:i/>
        </w:rPr>
      </w:pPr>
      <w:r w:rsidRPr="00C14A3B">
        <w:rPr>
          <w:rFonts w:cstheme="minorHAnsi"/>
        </w:rPr>
        <w:t>Visits will be no longer than one hour.</w:t>
      </w:r>
    </w:p>
    <w:p w:rsidR="00E07F16" w:rsidRPr="00C14A3B" w:rsidRDefault="004A037F" w:rsidP="00E07F16">
      <w:pPr>
        <w:pStyle w:val="ListParagraph"/>
        <w:numPr>
          <w:ilvl w:val="0"/>
          <w:numId w:val="1"/>
        </w:numPr>
        <w:rPr>
          <w:rFonts w:cstheme="minorHAnsi"/>
        </w:rPr>
      </w:pPr>
      <w:r w:rsidRPr="00C14A3B">
        <w:rPr>
          <w:rFonts w:cstheme="minorHAnsi"/>
        </w:rPr>
        <w:t>24</w:t>
      </w:r>
      <w:r w:rsidR="00DC5667" w:rsidRPr="00C14A3B">
        <w:rPr>
          <w:rFonts w:cstheme="minorHAnsi"/>
        </w:rPr>
        <w:t xml:space="preserve"> </w:t>
      </w:r>
      <w:r w:rsidRPr="00C14A3B">
        <w:rPr>
          <w:rFonts w:cstheme="minorHAnsi"/>
        </w:rPr>
        <w:t xml:space="preserve">hours prior to the visit, the manager will conduct an over the phone screening using the agency staff and visitor questionnaire. </w:t>
      </w:r>
      <w:r w:rsidR="00DC5667" w:rsidRPr="00C14A3B">
        <w:rPr>
          <w:rFonts w:cstheme="minorHAnsi"/>
        </w:rPr>
        <w:t xml:space="preserve"> Visitor will be informed that </w:t>
      </w:r>
      <w:r w:rsidR="00E94D2B" w:rsidRPr="00C14A3B">
        <w:rPr>
          <w:rFonts w:cstheme="minorHAnsi"/>
        </w:rPr>
        <w:t>questionnaire</w:t>
      </w:r>
      <w:r w:rsidR="00DC5667" w:rsidRPr="00C14A3B">
        <w:rPr>
          <w:rFonts w:cstheme="minorHAnsi"/>
        </w:rPr>
        <w:t xml:space="preserve"> and temperature screening will be repeated on the day of visit.  </w:t>
      </w:r>
      <w:r w:rsidRPr="00C14A3B">
        <w:rPr>
          <w:rFonts w:cstheme="minorHAnsi"/>
        </w:rPr>
        <w:t xml:space="preserve"> The guidelines will also be reviewed</w:t>
      </w:r>
      <w:r w:rsidR="00753058" w:rsidRPr="00C14A3B">
        <w:rPr>
          <w:rFonts w:cstheme="minorHAnsi"/>
        </w:rPr>
        <w:t xml:space="preserve"> with the visitor</w:t>
      </w:r>
      <w:r w:rsidR="00DC5667" w:rsidRPr="00C14A3B">
        <w:rPr>
          <w:rFonts w:cstheme="minorHAnsi"/>
        </w:rPr>
        <w:t xml:space="preserve"> so they know expectations</w:t>
      </w:r>
      <w:r w:rsidRPr="00C14A3B">
        <w:rPr>
          <w:rFonts w:cstheme="minorHAnsi"/>
        </w:rPr>
        <w:t>.</w:t>
      </w:r>
    </w:p>
    <w:p w:rsidR="00E07F16" w:rsidRPr="006273E4" w:rsidRDefault="00403450" w:rsidP="00E07F16">
      <w:pPr>
        <w:pStyle w:val="ListParagraph"/>
        <w:numPr>
          <w:ilvl w:val="0"/>
          <w:numId w:val="1"/>
        </w:numPr>
        <w:rPr>
          <w:rFonts w:cstheme="minorHAnsi"/>
        </w:rPr>
      </w:pPr>
      <w:r w:rsidRPr="006273E4">
        <w:rPr>
          <w:rFonts w:cstheme="minorHAnsi"/>
        </w:rPr>
        <w:t>M</w:t>
      </w:r>
      <w:r w:rsidR="00725E8B" w:rsidRPr="006273E4">
        <w:rPr>
          <w:rFonts w:cstheme="minorHAnsi"/>
        </w:rPr>
        <w:t>ultiple families cannot be scheduled during the same hours</w:t>
      </w:r>
      <w:r w:rsidR="005F3FE8" w:rsidRPr="006273E4">
        <w:rPr>
          <w:rFonts w:cstheme="minorHAnsi"/>
        </w:rPr>
        <w:t>.</w:t>
      </w:r>
    </w:p>
    <w:p w:rsidR="00E07F16" w:rsidRPr="006273E4" w:rsidRDefault="006273E4" w:rsidP="00E07F16">
      <w:pPr>
        <w:pStyle w:val="ListParagraph"/>
        <w:numPr>
          <w:ilvl w:val="0"/>
          <w:numId w:val="1"/>
        </w:numPr>
        <w:rPr>
          <w:rFonts w:cstheme="minorHAnsi"/>
          <w:i/>
        </w:rPr>
      </w:pPr>
      <w:r w:rsidRPr="006273E4">
        <w:rPr>
          <w:rFonts w:cstheme="minorHAnsi"/>
        </w:rPr>
        <w:t xml:space="preserve">No more than 2 visitors </w:t>
      </w:r>
      <w:r>
        <w:rPr>
          <w:rFonts w:cstheme="minorHAnsi"/>
        </w:rPr>
        <w:t xml:space="preserve">(preferable from the same family or household) </w:t>
      </w:r>
      <w:r w:rsidR="00C66D70" w:rsidRPr="006273E4">
        <w:rPr>
          <w:rFonts w:cstheme="minorHAnsi"/>
        </w:rPr>
        <w:t xml:space="preserve">will be permitted to visit at one time. </w:t>
      </w:r>
    </w:p>
    <w:p w:rsidR="00403450" w:rsidRPr="00C14A3B" w:rsidRDefault="007C657B" w:rsidP="00C14A3B">
      <w:pPr>
        <w:pStyle w:val="ListParagraph"/>
        <w:numPr>
          <w:ilvl w:val="0"/>
          <w:numId w:val="1"/>
        </w:numPr>
        <w:rPr>
          <w:rFonts w:cstheme="minorHAnsi"/>
          <w:i/>
        </w:rPr>
      </w:pPr>
      <w:r w:rsidRPr="00C14A3B">
        <w:rPr>
          <w:rFonts w:cstheme="minorHAnsi"/>
        </w:rPr>
        <w:t xml:space="preserve">visitors must be at least 18 years of age </w:t>
      </w:r>
      <w:r w:rsidR="005F3FE8" w:rsidRPr="00C14A3B">
        <w:rPr>
          <w:rFonts w:cstheme="minorHAnsi"/>
        </w:rPr>
        <w:t>(</w:t>
      </w:r>
      <w:r w:rsidR="00AC3B14" w:rsidRPr="00C14A3B">
        <w:rPr>
          <w:rFonts w:cstheme="minorHAnsi"/>
        </w:rPr>
        <w:t xml:space="preserve">Except in rare exceptions and </w:t>
      </w:r>
      <w:r w:rsidR="005F3FE8" w:rsidRPr="00C14A3B">
        <w:rPr>
          <w:rFonts w:cstheme="minorHAnsi"/>
        </w:rPr>
        <w:t xml:space="preserve">management has made accommodations to ensure </w:t>
      </w:r>
      <w:r w:rsidR="00403450" w:rsidRPr="00C14A3B">
        <w:rPr>
          <w:rFonts w:cstheme="minorHAnsi"/>
        </w:rPr>
        <w:t>everyone’s</w:t>
      </w:r>
      <w:r w:rsidR="005F3FE8" w:rsidRPr="00C14A3B">
        <w:rPr>
          <w:rFonts w:cstheme="minorHAnsi"/>
        </w:rPr>
        <w:t xml:space="preserve"> safety)</w:t>
      </w:r>
      <w:r w:rsidR="00AC3B14" w:rsidRPr="00C14A3B">
        <w:rPr>
          <w:rFonts w:cstheme="minorHAnsi"/>
        </w:rPr>
        <w:t>.</w:t>
      </w:r>
    </w:p>
    <w:p w:rsidR="00C14A3B" w:rsidRPr="00C14A3B" w:rsidRDefault="00C14A3B" w:rsidP="00C14A3B">
      <w:pPr>
        <w:pStyle w:val="ListParagraph"/>
        <w:numPr>
          <w:ilvl w:val="0"/>
          <w:numId w:val="1"/>
        </w:numPr>
        <w:rPr>
          <w:rFonts w:cstheme="minorHAnsi"/>
          <w:i/>
        </w:rPr>
      </w:pPr>
      <w:r w:rsidRPr="00C14A3B">
        <w:rPr>
          <w:rFonts w:cstheme="minorHAnsi"/>
        </w:rPr>
        <w:t>U</w:t>
      </w:r>
      <w:r w:rsidR="007D4A30" w:rsidRPr="00C14A3B">
        <w:rPr>
          <w:rFonts w:cstheme="minorHAnsi"/>
        </w:rPr>
        <w:t>pon arrival to the IRA, the visitor will be asked scree</w:t>
      </w:r>
      <w:r w:rsidRPr="00C14A3B">
        <w:rPr>
          <w:rFonts w:cstheme="minorHAnsi"/>
        </w:rPr>
        <w:t>ned prior to entry</w:t>
      </w:r>
      <w:r w:rsidR="00765709" w:rsidRPr="00C14A3B">
        <w:rPr>
          <w:rFonts w:cstheme="minorHAnsi"/>
        </w:rPr>
        <w:t>,</w:t>
      </w:r>
      <w:r w:rsidR="007D4A30" w:rsidRPr="00C14A3B">
        <w:rPr>
          <w:rFonts w:cstheme="minorHAnsi"/>
        </w:rPr>
        <w:t xml:space="preserve"> to determine possible exposure and presence of symptoms consistent with COVID-19.  The family members temperature will be taken at this time as well.</w:t>
      </w:r>
      <w:r w:rsidR="00045D9A" w:rsidRPr="00C14A3B">
        <w:rPr>
          <w:rFonts w:cstheme="minorHAnsi"/>
        </w:rPr>
        <w:t xml:space="preserve">  If the responses to the screening questions indicate</w:t>
      </w:r>
      <w:r w:rsidR="00301CB3">
        <w:rPr>
          <w:rFonts w:cstheme="minorHAnsi"/>
        </w:rPr>
        <w:t>,</w:t>
      </w:r>
      <w:r w:rsidR="00045D9A" w:rsidRPr="00C14A3B">
        <w:rPr>
          <w:rFonts w:cstheme="minorHAnsi"/>
        </w:rPr>
        <w:t xml:space="preserve"> or if the visitor’s temperature is greater than 99.6 degrees, the visit will b</w:t>
      </w:r>
      <w:r w:rsidRPr="00C14A3B">
        <w:rPr>
          <w:rFonts w:cstheme="minorHAnsi"/>
        </w:rPr>
        <w:t xml:space="preserve">e cancelled. </w:t>
      </w:r>
    </w:p>
    <w:p w:rsidR="00C14A3B" w:rsidRPr="00C14A3B" w:rsidRDefault="00767B36" w:rsidP="00C14A3B">
      <w:pPr>
        <w:pStyle w:val="ListParagraph"/>
        <w:numPr>
          <w:ilvl w:val="0"/>
          <w:numId w:val="1"/>
        </w:numPr>
        <w:rPr>
          <w:rFonts w:cstheme="minorHAnsi"/>
          <w:i/>
        </w:rPr>
      </w:pPr>
      <w:r>
        <w:rPr>
          <w:rFonts w:cstheme="minorHAnsi"/>
        </w:rPr>
        <w:t>O</w:t>
      </w:r>
      <w:r w:rsidR="007D4A30" w:rsidRPr="00C14A3B">
        <w:rPr>
          <w:rFonts w:cstheme="minorHAnsi"/>
        </w:rPr>
        <w:t>nce screening is completed, visitors will be</w:t>
      </w:r>
      <w:r w:rsidR="000966EC" w:rsidRPr="00C14A3B">
        <w:rPr>
          <w:rFonts w:cstheme="minorHAnsi"/>
        </w:rPr>
        <w:t xml:space="preserve"> asked to use hand sanitizer or</w:t>
      </w:r>
      <w:r w:rsidR="007D4A30" w:rsidRPr="00C14A3B">
        <w:rPr>
          <w:rFonts w:cstheme="minorHAnsi"/>
        </w:rPr>
        <w:t xml:space="preserve"> directed to the bathroom to wash their hands with soap and warm water for a minimum of 20 seconds.</w:t>
      </w:r>
      <w:r w:rsidR="00B03377" w:rsidRPr="00C14A3B">
        <w:rPr>
          <w:rFonts w:cstheme="minorHAnsi"/>
        </w:rPr>
        <w:t xml:space="preserve">  * If the visit is to occur outdoors, then hand sanitizer should be used instead of entry to the bathroom area.</w:t>
      </w:r>
      <w:r w:rsidR="00045D9A" w:rsidRPr="00C14A3B">
        <w:rPr>
          <w:rFonts w:cstheme="minorHAnsi"/>
        </w:rPr>
        <w:t xml:space="preserve">  S</w:t>
      </w:r>
      <w:r w:rsidR="00B03377" w:rsidRPr="00C14A3B">
        <w:rPr>
          <w:rFonts w:cstheme="minorHAnsi"/>
        </w:rPr>
        <w:t>hould the visitor need to use the bathroom, staff will disinfect immediately after use.</w:t>
      </w:r>
    </w:p>
    <w:p w:rsidR="00C14A3B" w:rsidRPr="00C14A3B" w:rsidRDefault="00C14A3B" w:rsidP="006C3979">
      <w:pPr>
        <w:pStyle w:val="ListParagraph"/>
        <w:numPr>
          <w:ilvl w:val="0"/>
          <w:numId w:val="1"/>
        </w:numPr>
        <w:rPr>
          <w:rFonts w:cstheme="minorHAnsi"/>
          <w:i/>
        </w:rPr>
      </w:pPr>
      <w:r w:rsidRPr="00C14A3B">
        <w:rPr>
          <w:rFonts w:cstheme="minorHAnsi"/>
        </w:rPr>
        <w:t>I</w:t>
      </w:r>
      <w:r w:rsidR="007C657B" w:rsidRPr="00C14A3B">
        <w:rPr>
          <w:rFonts w:cstheme="minorHAnsi"/>
        </w:rPr>
        <w:t>t is preferable that visits occur outdoors</w:t>
      </w:r>
      <w:r w:rsidR="007D4A30" w:rsidRPr="00C14A3B">
        <w:rPr>
          <w:rFonts w:cstheme="minorHAnsi"/>
        </w:rPr>
        <w:t xml:space="preserve"> on agency property</w:t>
      </w:r>
      <w:r w:rsidR="00B03377" w:rsidRPr="00C14A3B">
        <w:rPr>
          <w:rFonts w:cstheme="minorHAnsi"/>
        </w:rPr>
        <w:t>.</w:t>
      </w:r>
      <w:r w:rsidR="007D4A30" w:rsidRPr="00C14A3B">
        <w:rPr>
          <w:rFonts w:cstheme="minorHAnsi"/>
        </w:rPr>
        <w:t xml:space="preserve"> </w:t>
      </w:r>
      <w:r w:rsidR="00B03377" w:rsidRPr="00C14A3B">
        <w:rPr>
          <w:rFonts w:cstheme="minorHAnsi"/>
        </w:rPr>
        <w:t>H</w:t>
      </w:r>
      <w:r w:rsidR="000966EC" w:rsidRPr="00C14A3B">
        <w:rPr>
          <w:rFonts w:cstheme="minorHAnsi"/>
        </w:rPr>
        <w:t>owever, due to inclement weather or other circumstances</w:t>
      </w:r>
      <w:r w:rsidR="001F6D6C" w:rsidRPr="00C14A3B">
        <w:rPr>
          <w:rFonts w:cstheme="minorHAnsi"/>
        </w:rPr>
        <w:t>,</w:t>
      </w:r>
      <w:r w:rsidR="000966EC" w:rsidRPr="00C14A3B">
        <w:rPr>
          <w:rFonts w:cstheme="minorHAnsi"/>
        </w:rPr>
        <w:t xml:space="preserve"> the manager may grant permission for the visit to occur </w:t>
      </w:r>
      <w:r w:rsidR="006C3979" w:rsidRPr="00C14A3B">
        <w:rPr>
          <w:rFonts w:cstheme="minorHAnsi"/>
        </w:rPr>
        <w:t xml:space="preserve">in </w:t>
      </w:r>
      <w:r w:rsidR="000966EC" w:rsidRPr="00C14A3B">
        <w:rPr>
          <w:rFonts w:cstheme="minorHAnsi"/>
        </w:rPr>
        <w:t>the</w:t>
      </w:r>
      <w:r w:rsidR="006C3979" w:rsidRPr="00C14A3B">
        <w:rPr>
          <w:rFonts w:cstheme="minorHAnsi"/>
        </w:rPr>
        <w:t xml:space="preserve"> individual</w:t>
      </w:r>
      <w:r w:rsidR="007D4A30" w:rsidRPr="00C14A3B">
        <w:rPr>
          <w:rFonts w:cstheme="minorHAnsi"/>
        </w:rPr>
        <w:t>’</w:t>
      </w:r>
      <w:r w:rsidR="006C3979" w:rsidRPr="00C14A3B">
        <w:rPr>
          <w:rFonts w:cstheme="minorHAnsi"/>
        </w:rPr>
        <w:t>s</w:t>
      </w:r>
      <w:r w:rsidR="009D7769" w:rsidRPr="00C14A3B">
        <w:rPr>
          <w:rFonts w:cstheme="minorHAnsi"/>
        </w:rPr>
        <w:t xml:space="preserve"> private</w:t>
      </w:r>
      <w:r w:rsidR="006C3979" w:rsidRPr="00C14A3B">
        <w:rPr>
          <w:rFonts w:cstheme="minorHAnsi"/>
        </w:rPr>
        <w:t xml:space="preserve"> bedroom</w:t>
      </w:r>
      <w:r w:rsidR="009D7769" w:rsidRPr="00C14A3B">
        <w:rPr>
          <w:rFonts w:cstheme="minorHAnsi"/>
        </w:rPr>
        <w:t>.  If neither of these two options are available, the visit will occur</w:t>
      </w:r>
      <w:r w:rsidR="007D4A30" w:rsidRPr="00C14A3B">
        <w:rPr>
          <w:rFonts w:cstheme="minorHAnsi"/>
        </w:rPr>
        <w:t xml:space="preserve"> in a room designated by the house that will be private and not in a high traffic area</w:t>
      </w:r>
      <w:r w:rsidR="00767B36">
        <w:rPr>
          <w:rFonts w:cstheme="minorHAnsi"/>
        </w:rPr>
        <w:t>.</w:t>
      </w:r>
    </w:p>
    <w:p w:rsidR="00C14A3B" w:rsidRPr="00C14A3B" w:rsidRDefault="00767B36" w:rsidP="00C14A3B">
      <w:pPr>
        <w:pStyle w:val="ListParagraph"/>
        <w:numPr>
          <w:ilvl w:val="0"/>
          <w:numId w:val="1"/>
        </w:numPr>
        <w:rPr>
          <w:rFonts w:cstheme="minorHAnsi"/>
          <w:i/>
        </w:rPr>
      </w:pPr>
      <w:r>
        <w:rPr>
          <w:rFonts w:cstheme="minorHAnsi"/>
        </w:rPr>
        <w:t>U</w:t>
      </w:r>
      <w:r w:rsidR="00ED6267" w:rsidRPr="00C14A3B">
        <w:rPr>
          <w:rFonts w:cstheme="minorHAnsi"/>
        </w:rPr>
        <w:t xml:space="preserve">pon conclusion of the visit, staff will thoroughly clean and disinfect </w:t>
      </w:r>
      <w:r w:rsidR="00667022" w:rsidRPr="00C14A3B">
        <w:rPr>
          <w:rFonts w:cstheme="minorHAnsi"/>
        </w:rPr>
        <w:t>any</w:t>
      </w:r>
      <w:r w:rsidR="00ED6267" w:rsidRPr="00C14A3B">
        <w:rPr>
          <w:rFonts w:cstheme="minorHAnsi"/>
        </w:rPr>
        <w:t xml:space="preserve"> area where the visit took place</w:t>
      </w:r>
      <w:r>
        <w:rPr>
          <w:rFonts w:cstheme="minorHAnsi"/>
        </w:rPr>
        <w:t>.</w:t>
      </w:r>
    </w:p>
    <w:p w:rsidR="001F6D6C" w:rsidRPr="00301CB3" w:rsidRDefault="00767B36" w:rsidP="00C14A3B">
      <w:pPr>
        <w:pStyle w:val="ListParagraph"/>
        <w:numPr>
          <w:ilvl w:val="0"/>
          <w:numId w:val="1"/>
        </w:numPr>
        <w:rPr>
          <w:rFonts w:cstheme="minorHAnsi"/>
          <w:i/>
        </w:rPr>
      </w:pPr>
      <w:r>
        <w:rPr>
          <w:rFonts w:cstheme="minorHAnsi"/>
        </w:rPr>
        <w:t>Fa</w:t>
      </w:r>
      <w:bookmarkStart w:id="0" w:name="_GoBack"/>
      <w:bookmarkEnd w:id="0"/>
      <w:r w:rsidR="00667022" w:rsidRPr="00C14A3B">
        <w:rPr>
          <w:rFonts w:cstheme="minorHAnsi"/>
        </w:rPr>
        <w:t xml:space="preserve">milies must complete a visitor log to record date, start and end time of visit, </w:t>
      </w:r>
      <w:r w:rsidR="009D7769" w:rsidRPr="00C14A3B">
        <w:rPr>
          <w:rFonts w:cstheme="minorHAnsi"/>
        </w:rPr>
        <w:t>person visited, and the location of the visit</w:t>
      </w:r>
      <w:r w:rsidR="00667022" w:rsidRPr="00C14A3B">
        <w:rPr>
          <w:rFonts w:cstheme="minorHAnsi"/>
        </w:rPr>
        <w:t>.  If fami</w:t>
      </w:r>
      <w:r w:rsidR="009D7769" w:rsidRPr="00C14A3B">
        <w:rPr>
          <w:rFonts w:cstheme="minorHAnsi"/>
        </w:rPr>
        <w:t>ly does</w:t>
      </w:r>
      <w:r w:rsidR="00667022" w:rsidRPr="00C14A3B">
        <w:rPr>
          <w:rFonts w:cstheme="minorHAnsi"/>
        </w:rPr>
        <w:t xml:space="preserve"> not enter the house, manager will record information on the visitor log</w:t>
      </w:r>
      <w:r w:rsidR="009D7769" w:rsidRPr="00C14A3B">
        <w:rPr>
          <w:rFonts w:cstheme="minorHAnsi"/>
        </w:rPr>
        <w:t>.  Logs will be reviewed and uploaded weekly.</w:t>
      </w:r>
    </w:p>
    <w:p w:rsidR="00301CB3" w:rsidRPr="00301CB3" w:rsidRDefault="00301CB3" w:rsidP="00301CB3">
      <w:pPr>
        <w:pStyle w:val="ListParagraph"/>
        <w:numPr>
          <w:ilvl w:val="0"/>
          <w:numId w:val="1"/>
        </w:numPr>
        <w:rPr>
          <w:rFonts w:cstheme="minorHAnsi"/>
          <w:i/>
        </w:rPr>
      </w:pPr>
      <w:r w:rsidRPr="00C14A3B">
        <w:rPr>
          <w:rFonts w:cstheme="minorHAnsi"/>
        </w:rPr>
        <w:t xml:space="preserve">staff will be available to assist during the visit if needed.  Staff, at all times will also wear a face covering and maintain social distancing. </w:t>
      </w:r>
    </w:p>
    <w:p w:rsidR="009D7769" w:rsidRPr="00C14A3B" w:rsidRDefault="009D7769" w:rsidP="00C14A3B">
      <w:pPr>
        <w:jc w:val="center"/>
        <w:rPr>
          <w:rFonts w:cstheme="minorHAnsi"/>
          <w:b/>
        </w:rPr>
      </w:pPr>
      <w:r w:rsidRPr="00C14A3B">
        <w:rPr>
          <w:rFonts w:cstheme="minorHAnsi"/>
          <w:b/>
        </w:rPr>
        <w:t>Should any visitor fail to adhere to the above guidelines, they will be asked to immediately leave the premises.  The administrator on call will be notified.</w:t>
      </w:r>
    </w:p>
    <w:p w:rsidR="009D7769" w:rsidRPr="00C14A3B" w:rsidRDefault="009D7769" w:rsidP="006C3979">
      <w:pPr>
        <w:rPr>
          <w:rFonts w:cstheme="minorHAnsi"/>
        </w:rPr>
      </w:pPr>
    </w:p>
    <w:p w:rsidR="006C3979" w:rsidRPr="00C14A3B" w:rsidRDefault="00015861" w:rsidP="006C3979">
      <w:pPr>
        <w:rPr>
          <w:rFonts w:cstheme="minorHAnsi"/>
        </w:rPr>
      </w:pPr>
      <w:r w:rsidRPr="00C14A3B">
        <w:rPr>
          <w:rFonts w:cstheme="minorHAnsi"/>
        </w:rPr>
        <w:t>Rev.</w:t>
      </w:r>
      <w:r w:rsidR="00E07F16" w:rsidRPr="00C14A3B">
        <w:rPr>
          <w:rFonts w:cstheme="minorHAnsi"/>
        </w:rPr>
        <w:t>1/5/22</w:t>
      </w:r>
      <w:r w:rsidR="006C3979" w:rsidRPr="00C14A3B">
        <w:rPr>
          <w:rFonts w:cstheme="minorHAnsi"/>
        </w:rPr>
        <w:t xml:space="preserve">  </w:t>
      </w:r>
    </w:p>
    <w:sectPr w:rsidR="006C3979" w:rsidRPr="00C14A3B" w:rsidSect="00E07F16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10E26"/>
    <w:multiLevelType w:val="hybridMultilevel"/>
    <w:tmpl w:val="3BBCF95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70143C1A">
      <w:numFmt w:val="bullet"/>
      <w:lvlText w:val="-"/>
      <w:lvlJc w:val="left"/>
      <w:pPr>
        <w:ind w:left="153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979"/>
    <w:rsid w:val="00003DCD"/>
    <w:rsid w:val="00015861"/>
    <w:rsid w:val="00045D9A"/>
    <w:rsid w:val="00051778"/>
    <w:rsid w:val="00057C36"/>
    <w:rsid w:val="000966EC"/>
    <w:rsid w:val="001A00F3"/>
    <w:rsid w:val="001B766C"/>
    <w:rsid w:val="001D3807"/>
    <w:rsid w:val="001F6D6C"/>
    <w:rsid w:val="00301CB3"/>
    <w:rsid w:val="00377993"/>
    <w:rsid w:val="003C6BE5"/>
    <w:rsid w:val="00403450"/>
    <w:rsid w:val="004A037F"/>
    <w:rsid w:val="004A577E"/>
    <w:rsid w:val="00577D88"/>
    <w:rsid w:val="005F3FE8"/>
    <w:rsid w:val="006273E4"/>
    <w:rsid w:val="00667022"/>
    <w:rsid w:val="006C08F2"/>
    <w:rsid w:val="006C3979"/>
    <w:rsid w:val="00725E8B"/>
    <w:rsid w:val="00753058"/>
    <w:rsid w:val="00765709"/>
    <w:rsid w:val="00767B36"/>
    <w:rsid w:val="007C657B"/>
    <w:rsid w:val="007D0C53"/>
    <w:rsid w:val="007D4A30"/>
    <w:rsid w:val="008253E3"/>
    <w:rsid w:val="009D7769"/>
    <w:rsid w:val="00A22FFE"/>
    <w:rsid w:val="00AC33CE"/>
    <w:rsid w:val="00AC3B14"/>
    <w:rsid w:val="00B03377"/>
    <w:rsid w:val="00B9538D"/>
    <w:rsid w:val="00C14A3B"/>
    <w:rsid w:val="00C607BD"/>
    <w:rsid w:val="00C66D70"/>
    <w:rsid w:val="00C71DA4"/>
    <w:rsid w:val="00CE0E76"/>
    <w:rsid w:val="00CE41A0"/>
    <w:rsid w:val="00D37519"/>
    <w:rsid w:val="00DC5667"/>
    <w:rsid w:val="00DE0C45"/>
    <w:rsid w:val="00E07F16"/>
    <w:rsid w:val="00E4729B"/>
    <w:rsid w:val="00E94D2B"/>
    <w:rsid w:val="00ED0F68"/>
    <w:rsid w:val="00ED6267"/>
    <w:rsid w:val="00EF6FE3"/>
    <w:rsid w:val="00F17C41"/>
    <w:rsid w:val="00F62B7F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3A0AB"/>
  <w15:chartTrackingRefBased/>
  <w15:docId w15:val="{9FB57CEE-A005-4D23-BD30-653E8557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Suburban Adult Services, Inc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Kaitanowski</dc:creator>
  <cp:keywords/>
  <dc:description/>
  <cp:lastModifiedBy>Susan Hawkins</cp:lastModifiedBy>
  <cp:revision>7</cp:revision>
  <dcterms:created xsi:type="dcterms:W3CDTF">2022-01-05T15:30:00Z</dcterms:created>
  <dcterms:modified xsi:type="dcterms:W3CDTF">2022-01-05T19:36:00Z</dcterms:modified>
</cp:coreProperties>
</file>